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DB" w:rsidRDefault="00E32DDB" w:rsidP="00E32DDB">
      <w:pPr>
        <w:pBdr>
          <w:bottom w:val="single" w:sz="4" w:space="1" w:color="auto"/>
        </w:pBdr>
        <w:rPr>
          <w:rFonts w:ascii="Bookman Old Style" w:hAnsi="Bookman Old Style" w:cs="Estrangelo Edessa"/>
          <w:spacing w:val="18"/>
          <w:sz w:val="36"/>
          <w:szCs w:val="36"/>
        </w:rPr>
      </w:pPr>
      <w:r>
        <w:rPr>
          <w:rFonts w:ascii="Bookman Old Style" w:hAnsi="Bookman Old Style" w:cs="Estrangelo Edessa"/>
          <w:noProof/>
          <w:spacing w:val="18"/>
          <w:sz w:val="36"/>
          <w:szCs w:val="36"/>
        </w:rPr>
        <w:drawing>
          <wp:inline distT="0" distB="0" distL="0" distR="0">
            <wp:extent cx="1446663" cy="744045"/>
            <wp:effectExtent l="0" t="0" r="127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900" cy="74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DDB" w:rsidRPr="005E1507" w:rsidRDefault="00E32DDB" w:rsidP="00E32DDB">
      <w:pPr>
        <w:jc w:val="center"/>
        <w:rPr>
          <w:rFonts w:ascii="Bookman Old Style" w:hAnsi="Bookman Old Style"/>
          <w:smallCaps/>
          <w:spacing w:val="-20"/>
          <w:sz w:val="32"/>
          <w:szCs w:val="32"/>
          <w:lang w:val="fr-FR"/>
        </w:rPr>
      </w:pPr>
      <w:r w:rsidRPr="005E1507">
        <w:rPr>
          <w:rFonts w:ascii="Bookman Old Style" w:hAnsi="Bookman Old Style"/>
          <w:b/>
          <w:smallCaps/>
          <w:spacing w:val="-20"/>
          <w:sz w:val="32"/>
          <w:szCs w:val="32"/>
          <w:lang w:val="fr-FR"/>
        </w:rPr>
        <w:t>Filiala Bucuresti Literatură pentru copii si tineret</w:t>
      </w:r>
    </w:p>
    <w:p w:rsidR="00E32DDB" w:rsidRPr="005E1507" w:rsidRDefault="00E32DDB" w:rsidP="00E32DDB">
      <w:pPr>
        <w:spacing w:after="0" w:line="240" w:lineRule="auto"/>
        <w:jc w:val="center"/>
        <w:rPr>
          <w:b/>
          <w:color w:val="000000"/>
          <w:spacing w:val="14"/>
          <w:sz w:val="20"/>
          <w:szCs w:val="20"/>
          <w:lang w:val="fr-FR"/>
        </w:rPr>
      </w:pPr>
      <w:r w:rsidRPr="005E1507">
        <w:rPr>
          <w:b/>
          <w:color w:val="000000"/>
          <w:spacing w:val="14"/>
          <w:sz w:val="20"/>
          <w:szCs w:val="20"/>
          <w:lang w:val="fr-FR"/>
        </w:rPr>
        <w:t>Calea Victoriei nr. 133, sector 1. Tel. 021-311.25.23.</w:t>
      </w:r>
    </w:p>
    <w:p w:rsidR="00E32DDB" w:rsidRDefault="00E32DDB" w:rsidP="00E32DDB">
      <w:pPr>
        <w:spacing w:after="0" w:line="240" w:lineRule="auto"/>
        <w:jc w:val="center"/>
        <w:rPr>
          <w:b/>
          <w:color w:val="000000"/>
          <w:spacing w:val="14"/>
          <w:sz w:val="18"/>
          <w:szCs w:val="18"/>
          <w:lang w:val="fr-FR"/>
        </w:rPr>
      </w:pPr>
      <w:r>
        <w:rPr>
          <w:b/>
          <w:color w:val="000000"/>
          <w:spacing w:val="14"/>
          <w:sz w:val="20"/>
          <w:szCs w:val="20"/>
          <w:lang w:val="fr-FR"/>
        </w:rPr>
        <w:t xml:space="preserve">Email: </w:t>
      </w:r>
      <w:r>
        <w:rPr>
          <w:rStyle w:val="Hyperlink"/>
          <w:b/>
          <w:spacing w:val="14"/>
          <w:sz w:val="18"/>
          <w:szCs w:val="18"/>
          <w:lang w:val="fr-FR"/>
        </w:rPr>
        <w:t>filialeusrbuc@gmail.com</w:t>
      </w:r>
    </w:p>
    <w:p w:rsidR="00E32DDB" w:rsidRPr="005E1507" w:rsidRDefault="00E32DDB" w:rsidP="00C51E38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</w:p>
    <w:p w:rsidR="00E32DDB" w:rsidRPr="005E1507" w:rsidRDefault="00E32DDB" w:rsidP="00C51E38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</w:p>
    <w:p w:rsidR="00C51E38" w:rsidRPr="005E1507" w:rsidRDefault="00C51E38" w:rsidP="00C51E38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PROGRAMUL FESTIVALULUI DE LITERATURĂ PENTRU COPII ȘI TINERET „DIMINEAȚA CUVINTELOR”</w:t>
      </w:r>
    </w:p>
    <w:p w:rsidR="00C51E38" w:rsidRPr="005E1507" w:rsidRDefault="00C51E38" w:rsidP="00C51E38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Ediția a III-a</w:t>
      </w:r>
    </w:p>
    <w:p w:rsidR="00C51E38" w:rsidRPr="005E1507" w:rsidRDefault="00C51E38" w:rsidP="00C51E38">
      <w:pPr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776E6C" w:rsidRPr="005E1507" w:rsidRDefault="00776E6C" w:rsidP="00C51E38">
      <w:pPr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C51E38" w:rsidRPr="005E1507" w:rsidRDefault="00C51E38" w:rsidP="00C51E38">
      <w:pPr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Loc de desfășurar</w:t>
      </w:r>
      <w:r w:rsidR="00E32DDB"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e: BIBLIOTECA ACADEMIEI ROMÂNE</w:t>
      </w:r>
    </w:p>
    <w:p w:rsidR="00C51E38" w:rsidRPr="005E1507" w:rsidRDefault="00C51E38" w:rsidP="00C51E38">
      <w:pPr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Amfiteatrul „I. H. Rădulescu”, Calea Victoriei 125</w:t>
      </w: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C51E38" w:rsidRPr="005E1507" w:rsidRDefault="00C51E38" w:rsidP="00C51E38">
      <w:pPr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C51E38" w:rsidRPr="005E1507" w:rsidRDefault="00C51E38" w:rsidP="00C51E38">
      <w:pPr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Joi, 2 APRIL</w:t>
      </w:r>
      <w:r w:rsidR="00C144D6" w:rsidRPr="005E150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I</w:t>
      </w:r>
      <w:r w:rsidRPr="005E150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E</w:t>
      </w: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(I)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DESCHIDEREA FESTIVALULUI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(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Amfiteatru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10.00 – 11.30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776E6C" w:rsidRDefault="008B6EBB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Alocuțiuni ale personalităților invitate:</w:t>
      </w:r>
      <w:r w:rsidR="00C51E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776E6C" w:rsidRDefault="00776E6C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23E03" w:rsidRDefault="00B23E03" w:rsidP="00B23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Nicolae Noica, directorul 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general al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Bibliotecii Academiei, cuvânt de bun venit, apoi îi cedează microfonul moderatorului evenimentului, Petre Crăciun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– 5 min</w:t>
      </w:r>
    </w:p>
    <w:p w:rsidR="00B23E03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776E6C" w:rsidRDefault="00120772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Nicu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șor Dan, Președintele României – 6-8 min</w:t>
      </w:r>
    </w:p>
    <w:p w:rsidR="00776E6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Ioan-Aurel Pop, 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Președintele Academiei – 6-8 min</w:t>
      </w:r>
    </w:p>
    <w:p w:rsidR="00776E6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Ana Blandiana, 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Președintele ediției – 6-8 min</w:t>
      </w:r>
      <w:r w:rsidR="001207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776E6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Varujan Vosganian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1207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pre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ședintele Uniunii Scriitorilor – 6-8 min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776E6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Petre Crăciun, </w:t>
      </w:r>
      <w:r w:rsidR="0012077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președintele Filialei Literatură copii, </w:t>
      </w:r>
    </w:p>
    <w:p w:rsidR="00776E6C" w:rsidRDefault="00776E6C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</w:t>
      </w:r>
      <w:r w:rsidR="00C51E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eprezentantul 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Ministerul Educației Naționale – 5 min</w:t>
      </w:r>
    </w:p>
    <w:p w:rsidR="00C51E38" w:rsidRDefault="00776E6C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</w:t>
      </w:r>
      <w:r w:rsidR="00120772">
        <w:rPr>
          <w:rFonts w:ascii="Times New Roman" w:eastAsia="Times New Roman" w:hAnsi="Times New Roman" w:cs="Times New Roman"/>
          <w:sz w:val="24"/>
          <w:szCs w:val="24"/>
          <w:lang w:val="ro-RO"/>
        </w:rPr>
        <w:t>epre</w:t>
      </w:r>
      <w:r w:rsidR="005E67A7">
        <w:rPr>
          <w:rFonts w:ascii="Times New Roman" w:eastAsia="Times New Roman" w:hAnsi="Times New Roman" w:cs="Times New Roman"/>
          <w:sz w:val="24"/>
          <w:szCs w:val="24"/>
          <w:lang w:val="ro-RO"/>
        </w:rPr>
        <w:t>zentantul Ministerului Culturii – 5 min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ANUNȚAREA AGENDEI FESTIVALULUI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LANSAREA REVISTEI „DIMINEAȚA CUVINTELOR” nr. 1-2/2026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LANSAREA ANTOLOGIEI CONCURSULUI „DIMINEAȚA CUVINTELOR” EDIȚIA 2025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ANUNȚAREA PROIECTULUI „CITEȘTE! ÎNȚELEGE! DEVINO!” și proiectarea filmului</w:t>
      </w:r>
      <w:r w:rsidR="008B6EB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același nume, realizat cu participarea a 19 mari scriitori din România, Republica Moldova și Ucraina.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ACORDAREA PREMIULUI IN MEMORIAM scriitoarei Livia Zamfirescu. Premiul este primit de fiica sa</w:t>
      </w:r>
      <w:r w:rsidR="00B74D8D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Rodica Maria Gorsky și de </w:t>
      </w:r>
      <w:r w:rsidR="00B74D8D" w:rsidRPr="00B74D8D">
        <w:rPr>
          <w:rFonts w:ascii="Times New Roman" w:eastAsia="Times New Roman" w:hAnsi="Times New Roman" w:cs="Times New Roman"/>
          <w:sz w:val="24"/>
          <w:szCs w:val="24"/>
          <w:lang w:val="ro-RO"/>
        </w:rPr>
        <w:t>Arthur Brändlin</w:t>
      </w:r>
      <w:r w:rsidR="00B74D8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ilustratorul cărții „Domni</w:t>
      </w:r>
      <w:r w:rsidR="00B74D8D">
        <w:rPr>
          <w:rFonts w:ascii="Times New Roman" w:eastAsia="Times New Roman" w:hAnsi="Times New Roman" w:cs="Times New Roman"/>
          <w:sz w:val="24"/>
          <w:szCs w:val="24"/>
          <w:lang w:val="ro-RO"/>
        </w:rPr>
        <w:t>ța corbilor și alte povestiri”.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Pr="005E1507" w:rsidRDefault="005E3FEB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Pauză: 11.30 – 11.45</w:t>
      </w:r>
    </w:p>
    <w:p w:rsidR="005E3FEB" w:rsidRPr="005E1507" w:rsidRDefault="005E3FEB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(II)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ATELIER LECTURĂ I (Amfiteatru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itesc: Ana Blandiana, Varujan Vosganian, 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Passionaria Stoicescu, Claudia Partole,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Petre Craciun, Rareș Prisacariu</w:t>
      </w:r>
    </w:p>
    <w:p w:rsidR="00C63759" w:rsidRDefault="00C63759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Timp alocat fiecărui scriitor: 8-10 minute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11.45 – 12.45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Pr="005E3FEB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E3FE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Orele 12.45 – 13.00 Pauză</w:t>
      </w:r>
    </w:p>
    <w:p w:rsidR="002E7C76" w:rsidRDefault="002E7C76" w:rsidP="002E7C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Rodica Maria Gorsky și </w:t>
      </w:r>
      <w:r w:rsidRPr="00B74D8D">
        <w:rPr>
          <w:rFonts w:ascii="Times New Roman" w:eastAsia="Times New Roman" w:hAnsi="Times New Roman" w:cs="Times New Roman"/>
          <w:sz w:val="24"/>
          <w:szCs w:val="24"/>
          <w:lang w:val="ro-RO"/>
        </w:rPr>
        <w:t>Arthur Brändlin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, ilustratorul cărții „Domnița corbilor și alte povestiri”.</w:t>
      </w:r>
    </w:p>
    <w:p w:rsidR="002E7C76" w:rsidRPr="005E1507" w:rsidRDefault="002E7C76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oferă autografie pe volumul semnat de Livia Zamfirescu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(III)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ATELIER LECTURĂ II</w:t>
      </w:r>
      <w:r w:rsidR="00C51E38"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(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Amfiteatru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Citesc</w:t>
      </w:r>
      <w:r w:rsidR="008B6EB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scriitorii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Ion Tipsie, Sergiu Afanasiu, Ion Anton, Nicolae Șapcă (online din Cernăuți), Lăcrămioara Maricica Niță (online</w:t>
      </w:r>
      <w:r w:rsidR="008B6EBB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din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Italia), Laura Dragomir (online </w:t>
      </w:r>
      <w:r w:rsidR="008B6EBB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din 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Spania)</w:t>
      </w:r>
    </w:p>
    <w:p w:rsidR="00C63759" w:rsidRPr="002E7C76" w:rsidRDefault="00C63759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Timp alocat fiecărui scriitor: 8 minute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Orele 13.00 – 14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.00 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1E38" w:rsidRP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1E3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Orele 14 – 16 – pauză de prânz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(IV)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MASĂ ROTUNDĂ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/ </w:t>
      </w:r>
      <w:r w:rsidR="00C51E38" w:rsidRPr="003951F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„Conexiuni pentru lectură: bibliotecile pentru copii din România, Republica Moldova și Ucraina, în dialog”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(Amfit</w:t>
      </w:r>
      <w:r w:rsidR="00C144D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atru)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Intervenții – Petre Craciun, Eugenia Bejan, Mariana Harjevschi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144D6">
        <w:rPr>
          <w:rFonts w:ascii="Times New Roman" w:eastAsia="Times New Roman" w:hAnsi="Times New Roman" w:cs="Times New Roman"/>
          <w:sz w:val="24"/>
          <w:szCs w:val="24"/>
          <w:lang w:val="ro-RO"/>
        </w:rPr>
        <w:t>Ramona Mezei, D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aniela Bardan, reprezentanți de la alte biblioteci.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hibrid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online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Orele 16 – 18.00  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(V)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ATELIER LECTURĂ PENTRU TINERET– CĂRȚILE VIITORULUI (Sala de consiliu a Uniunii Scriitorilor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Ora 12.00 – 14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Participă</w:t>
      </w:r>
      <w:r w:rsidR="008B6EB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scriitorii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: Al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exandru Mironov, Michael Haulică, Danuț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Ungureanu,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Oana Mujea, Ana Maria Negrilă, Aurel Cărășel, Constantin Pavel, Diana Burja</w:t>
      </w:r>
      <w:r w:rsidR="00C144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alți scriitori ai genului.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RO"/>
        </w:rPr>
        <w:t>VINERI</w:t>
      </w:r>
      <w:r w:rsidRPr="00057F65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RO"/>
        </w:rPr>
        <w:t>, 3 APRILIE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(VI)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ATELIER LECTURĂ I </w:t>
      </w:r>
      <w:r w:rsidR="00C51E38" w:rsidRPr="005E150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(Amfiteatru)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Citesc</w:t>
      </w:r>
      <w:r w:rsidR="008B6EBB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scriitorii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: Fevronia Spirescu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776E6C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Mariana Ț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ăpuș, 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Irene Postolache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Elena Bolânu, 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Iuliana Dinu, Laura Grunberg, </w:t>
      </w:r>
      <w:r w:rsidR="00515787">
        <w:rPr>
          <w:rFonts w:ascii="Times New Roman" w:eastAsia="Times New Roman" w:hAnsi="Times New Roman" w:cs="Times New Roman"/>
          <w:sz w:val="24"/>
          <w:szCs w:val="24"/>
          <w:lang w:val="ro-RO"/>
        </w:rPr>
        <w:t>Rodica Elena Lupu.</w:t>
      </w:r>
    </w:p>
    <w:p w:rsidR="00C63759" w:rsidRDefault="00C63759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Timp alocat fiecărui scriitor: 8-10 minute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Ora 9,00 - 1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0.30 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Pr="005E3FEB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E3FE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Orele 10.30 – 11.00 Pauză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(VII)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ATELIER LECTURĂ II </w:t>
      </w:r>
      <w:r w:rsidR="00C51E38" w:rsidRPr="005E150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(Amfiteatru)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Citesc</w:t>
      </w:r>
      <w:r w:rsidR="008B6EBB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scriitorii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1915A9">
        <w:rPr>
          <w:rFonts w:ascii="Times New Roman" w:eastAsia="Times New Roman" w:hAnsi="Times New Roman" w:cs="Times New Roman"/>
          <w:sz w:val="24"/>
          <w:szCs w:val="24"/>
          <w:lang w:val="ro-RO"/>
        </w:rPr>
        <w:t>Simona Epure,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Evelyne Croitoru, Nina Plopeanu, Klaudia Muntean, Mariana Badea, Elena Lupșan, 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Elena Vizir.</w:t>
      </w:r>
    </w:p>
    <w:p w:rsidR="00C63759" w:rsidRPr="00C63759" w:rsidRDefault="00C63759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Timp alocat fiecărui scriitor: 8-10 minute</w:t>
      </w:r>
    </w:p>
    <w:p w:rsidR="00C51E38" w:rsidRPr="00806DA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06DAC">
        <w:rPr>
          <w:rFonts w:ascii="Times New Roman" w:eastAsia="Times New Roman" w:hAnsi="Times New Roman" w:cs="Times New Roman"/>
          <w:bCs/>
          <w:sz w:val="24"/>
          <w:szCs w:val="24"/>
        </w:rPr>
        <w:t>Ora</w:t>
      </w:r>
      <w:proofErr w:type="spellEnd"/>
      <w:r w:rsidRPr="00806DAC">
        <w:rPr>
          <w:rFonts w:ascii="Times New Roman" w:eastAsia="Times New Roman" w:hAnsi="Times New Roman" w:cs="Times New Roman"/>
          <w:bCs/>
          <w:sz w:val="24"/>
          <w:szCs w:val="24"/>
        </w:rPr>
        <w:t xml:space="preserve"> 11.00 – 12.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00</w:t>
      </w:r>
      <w:r w:rsidRPr="00806D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C51E3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Orele 14 – 16 – pauză de prânz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C51E38" w:rsidRPr="005E1507" w:rsidRDefault="00B23E03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(VIII) </w:t>
      </w:r>
      <w:r w:rsidR="00C51E38"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FESTIVITATEA DE ÎNCHIDERE ȘI DECERNARE A PREMIILOR FILIALEI</w:t>
      </w:r>
      <w:r w:rsidR="00C51E38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(Amfiteatru</w:t>
      </w:r>
      <w:r w:rsidR="00C51E38" w:rsidRPr="001915A9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  <w:r w:rsidR="00C51E38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Festivitate de decernare a premiilor filialei</w:t>
      </w:r>
      <w:r w:rsidR="002E7C76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pe anul 2025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gramStart"/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a</w:t>
      </w:r>
      <w:proofErr w:type="gramEnd"/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diplome</w:t>
      </w:r>
      <w:r w:rsidR="002E7C76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lor de participare și închiderea festivalului.</w:t>
      </w: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515787" w:rsidRPr="00570083" w:rsidRDefault="00776E6C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Câ</w:t>
      </w:r>
      <w:r w:rsidR="00515787"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știgătorul premiului de Debut citește un fragment din cartea premiată</w:t>
      </w:r>
    </w:p>
    <w:p w:rsidR="006904D6" w:rsidRPr="005E1507" w:rsidRDefault="006904D6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Recital susținut de cantautorul și folkistul Ion Marinescu Tzurlă.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Moment poetic susținut de Rareș Prisacariu.</w:t>
      </w:r>
    </w:p>
    <w:p w:rsidR="00C51E38" w:rsidRPr="001915A9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14.00 - 16</w:t>
      </w:r>
      <w:r w:rsidRPr="001915A9"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1E38" w:rsidRPr="00806DAC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EXPOZIȚII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incluse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festivalului</w:t>
      </w:r>
      <w:proofErr w:type="spellEnd"/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E38" w:rsidRPr="005E1507" w:rsidRDefault="00C51E38" w:rsidP="00C51E3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INSTRUMENTE DE SCRIS ȘI MANUSCRISE ALE SCRIITORILOR ROMÂNI (Colecția Petre Crăciun)</w:t>
      </w:r>
    </w:p>
    <w:p w:rsidR="00C51E38" w:rsidRPr="005E1507" w:rsidRDefault="00C51E38" w:rsidP="00C51E3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EXPOZIȚIE </w:t>
      </w:r>
      <w:r w:rsidR="002E7C76"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DEDICATĂ CRITICULUI ALEX. ȘTEFĂNESCU</w:t>
      </w:r>
      <w:r w:rsidRPr="005E150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(Colecția Petre Crăciun)</w:t>
      </w: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C51E38" w:rsidRPr="005E1507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C51E38" w:rsidRPr="00C403E6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03E6">
        <w:rPr>
          <w:rFonts w:ascii="Times New Roman" w:eastAsia="Times New Roman" w:hAnsi="Times New Roman" w:cs="Times New Roman"/>
          <w:b/>
          <w:sz w:val="24"/>
          <w:szCs w:val="24"/>
        </w:rPr>
        <w:t>ATELIERE LOCALE ALE FESTIVALULUI</w:t>
      </w:r>
    </w:p>
    <w:p w:rsidR="00C51E38" w:rsidRDefault="00C51E38" w:rsidP="00C5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1E38" w:rsidRDefault="00C51E38" w:rsidP="00C51E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 xml:space="preserve">Biblioteca Națională pentru Copii „Ion Creangă”- Chișinău.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Emilia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Plugaru</w:t>
      </w:r>
      <w:proofErr w:type="spellEnd"/>
    </w:p>
    <w:p w:rsidR="00C51E38" w:rsidRDefault="00C51E38" w:rsidP="00C51E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Brăila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scriitoarea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Angela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1E38" w:rsidRPr="00B0053E" w:rsidRDefault="00C51E38" w:rsidP="00C51E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Sticlăria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Hașdean</w:t>
      </w:r>
      <w:proofErr w:type="spellEnd"/>
    </w:p>
    <w:p w:rsidR="00C51E38" w:rsidRPr="005E1507" w:rsidRDefault="00C51E38" w:rsidP="00C51E3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Lista se va complete cu alte ateliere</w:t>
      </w:r>
    </w:p>
    <w:p w:rsidR="00162DED" w:rsidRPr="005E1507" w:rsidRDefault="00162DED" w:rsidP="00162DE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162DED" w:rsidRPr="005E1507" w:rsidRDefault="00162DED" w:rsidP="0016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162DED" w:rsidRPr="005E1507" w:rsidRDefault="00162DED" w:rsidP="0016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5E1507">
        <w:rPr>
          <w:rFonts w:ascii="Times New Roman" w:eastAsia="Times New Roman" w:hAnsi="Times New Roman" w:cs="Times New Roman"/>
          <w:sz w:val="24"/>
          <w:szCs w:val="24"/>
          <w:lang w:val="fr-FR"/>
        </w:rPr>
        <w:t>NOTĂ: Forma actuală a agendei poate suferi modificări până la data începerii festivalului.</w:t>
      </w:r>
    </w:p>
    <w:p w:rsidR="00C51E38" w:rsidRPr="005E1507" w:rsidRDefault="00C51E38" w:rsidP="00C51E38">
      <w:pPr>
        <w:rPr>
          <w:lang w:val="fr-FR"/>
        </w:rPr>
      </w:pPr>
    </w:p>
    <w:p w:rsidR="00C51E38" w:rsidRPr="005E1507" w:rsidRDefault="00162DED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hAnsi="Times New Roman" w:cs="Times New Roman"/>
          <w:b/>
          <w:sz w:val="24"/>
          <w:szCs w:val="24"/>
          <w:lang w:val="fr-FR"/>
        </w:rPr>
        <w:t>Directorul festivalului</w:t>
      </w:r>
    </w:p>
    <w:p w:rsidR="00162DED" w:rsidRPr="005E1507" w:rsidRDefault="00162DED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E1507">
        <w:rPr>
          <w:rFonts w:ascii="Times New Roman" w:hAnsi="Times New Roman" w:cs="Times New Roman"/>
          <w:b/>
          <w:sz w:val="24"/>
          <w:szCs w:val="24"/>
          <w:lang w:val="fr-FR"/>
        </w:rPr>
        <w:t>Petre Crăciun</w:t>
      </w:r>
    </w:p>
    <w:p w:rsidR="00162DED" w:rsidRPr="00162DED" w:rsidRDefault="00162DE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Informații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0747779034</w:t>
      </w:r>
    </w:p>
    <w:sectPr w:rsidR="00162DED" w:rsidRPr="00162DED" w:rsidSect="00C51E3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745" w:rsidRDefault="003B2745" w:rsidP="00134990">
      <w:pPr>
        <w:spacing w:after="0" w:line="240" w:lineRule="auto"/>
      </w:pPr>
      <w:r>
        <w:separator/>
      </w:r>
    </w:p>
  </w:endnote>
  <w:endnote w:type="continuationSeparator" w:id="0">
    <w:p w:rsidR="003B2745" w:rsidRDefault="003B2745" w:rsidP="0013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7850969"/>
      <w:docPartObj>
        <w:docPartGallery w:val="Page Numbers (Bottom of Page)"/>
        <w:docPartUnique/>
      </w:docPartObj>
    </w:sdtPr>
    <w:sdtContent>
      <w:p w:rsidR="00C51E38" w:rsidRDefault="00B051B6">
        <w:pPr>
          <w:pStyle w:val="Footer"/>
          <w:jc w:val="center"/>
        </w:pPr>
        <w:fldSimple w:instr=" PAGE   \* MERGEFORMAT ">
          <w:r w:rsidR="005E1507">
            <w:rPr>
              <w:noProof/>
            </w:rPr>
            <w:t>3</w:t>
          </w:r>
        </w:fldSimple>
      </w:p>
    </w:sdtContent>
  </w:sdt>
  <w:p w:rsidR="00C51E38" w:rsidRDefault="00C51E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745" w:rsidRDefault="003B2745" w:rsidP="00134990">
      <w:pPr>
        <w:spacing w:after="0" w:line="240" w:lineRule="auto"/>
      </w:pPr>
      <w:r>
        <w:separator/>
      </w:r>
    </w:p>
  </w:footnote>
  <w:footnote w:type="continuationSeparator" w:id="0">
    <w:p w:rsidR="003B2745" w:rsidRDefault="003B2745" w:rsidP="0013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95FBF"/>
    <w:multiLevelType w:val="hybridMultilevel"/>
    <w:tmpl w:val="6F6C0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C65D3"/>
    <w:multiLevelType w:val="hybridMultilevel"/>
    <w:tmpl w:val="E912E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1E38"/>
    <w:rsid w:val="00120772"/>
    <w:rsid w:val="00134990"/>
    <w:rsid w:val="00162DED"/>
    <w:rsid w:val="002E7C76"/>
    <w:rsid w:val="003B2745"/>
    <w:rsid w:val="004C0E53"/>
    <w:rsid w:val="00515787"/>
    <w:rsid w:val="00570083"/>
    <w:rsid w:val="005E1507"/>
    <w:rsid w:val="005E3FEB"/>
    <w:rsid w:val="005E67A7"/>
    <w:rsid w:val="006904D6"/>
    <w:rsid w:val="00756D2A"/>
    <w:rsid w:val="00776E6C"/>
    <w:rsid w:val="008B6EBB"/>
    <w:rsid w:val="00B051B6"/>
    <w:rsid w:val="00B23E03"/>
    <w:rsid w:val="00B74D8D"/>
    <w:rsid w:val="00C144D6"/>
    <w:rsid w:val="00C51E38"/>
    <w:rsid w:val="00C63759"/>
    <w:rsid w:val="00E32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E3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1E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E38"/>
  </w:style>
  <w:style w:type="character" w:styleId="Hyperlink">
    <w:name w:val="Hyperlink"/>
    <w:basedOn w:val="DefaultParagraphFont"/>
    <w:unhideWhenUsed/>
    <w:rsid w:val="00E32D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D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Craciun</dc:creator>
  <cp:lastModifiedBy>a.constantin</cp:lastModifiedBy>
  <cp:revision>2</cp:revision>
  <cp:lastPrinted>2026-04-01T16:44:00Z</cp:lastPrinted>
  <dcterms:created xsi:type="dcterms:W3CDTF">2026-04-01T17:48:00Z</dcterms:created>
  <dcterms:modified xsi:type="dcterms:W3CDTF">2026-04-01T17:48:00Z</dcterms:modified>
</cp:coreProperties>
</file>